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559"/>
        <w:gridCol w:w="3686"/>
      </w:tblGrid>
      <w:tr w:rsidR="00B62B38" w:rsidTr="00B066EB">
        <w:trPr>
          <w:trHeight w:val="70"/>
        </w:trPr>
        <w:tc>
          <w:tcPr>
            <w:tcW w:w="1668" w:type="dxa"/>
            <w:shd w:val="clear" w:color="auto" w:fill="F3F3F3"/>
            <w:vAlign w:val="center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lang w:val="en-GB"/>
              </w:rPr>
              <w:t>Organization name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</w:rPr>
            </w:pPr>
          </w:p>
        </w:tc>
        <w:tc>
          <w:tcPr>
            <w:tcW w:w="1559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Regd. Office/H.O.:</w:t>
            </w:r>
          </w:p>
        </w:tc>
        <w:tc>
          <w:tcPr>
            <w:tcW w:w="3686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Cs/>
                <w:iCs/>
                <w:sz w:val="18"/>
              </w:rPr>
            </w:pPr>
          </w:p>
        </w:tc>
      </w:tr>
    </w:tbl>
    <w:p w:rsidR="00B62B38" w:rsidRDefault="00B62B38" w:rsidP="00B62B38">
      <w:pPr>
        <w:tabs>
          <w:tab w:val="left" w:pos="4820"/>
        </w:tabs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1559"/>
        <w:gridCol w:w="3686"/>
      </w:tblGrid>
      <w:tr w:rsidR="00B62B38" w:rsidTr="00B066EB">
        <w:trPr>
          <w:trHeight w:val="397"/>
        </w:trPr>
        <w:tc>
          <w:tcPr>
            <w:tcW w:w="1668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Organization identification number:</w:t>
            </w:r>
          </w:p>
        </w:tc>
        <w:tc>
          <w:tcPr>
            <w:tcW w:w="2551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sz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Phone:</w:t>
            </w:r>
          </w:p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fax:</w:t>
            </w:r>
          </w:p>
        </w:tc>
        <w:tc>
          <w:tcPr>
            <w:tcW w:w="3686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sz w:val="18"/>
              </w:rPr>
            </w:pPr>
          </w:p>
        </w:tc>
      </w:tr>
      <w:tr w:rsidR="00B62B38" w:rsidTr="00B066EB">
        <w:trPr>
          <w:trHeight w:val="309"/>
        </w:trPr>
        <w:tc>
          <w:tcPr>
            <w:tcW w:w="1668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web:</w:t>
            </w:r>
          </w:p>
        </w:tc>
        <w:tc>
          <w:tcPr>
            <w:tcW w:w="2551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sz w:val="18"/>
              </w:rPr>
            </w:pPr>
          </w:p>
        </w:tc>
        <w:tc>
          <w:tcPr>
            <w:tcW w:w="1559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e-mail:</w:t>
            </w:r>
          </w:p>
        </w:tc>
        <w:tc>
          <w:tcPr>
            <w:tcW w:w="3686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sz w:val="18"/>
              </w:rPr>
            </w:pPr>
          </w:p>
        </w:tc>
      </w:tr>
    </w:tbl>
    <w:p w:rsidR="00B62B38" w:rsidRDefault="00B62B38" w:rsidP="00B62B38">
      <w:pPr>
        <w:tabs>
          <w:tab w:val="left" w:pos="4820"/>
        </w:tabs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1985"/>
        <w:gridCol w:w="3260"/>
      </w:tblGrid>
      <w:tr w:rsidR="00B62B38" w:rsidTr="00B066EB">
        <w:trPr>
          <w:trHeight w:val="647"/>
        </w:trPr>
        <w:tc>
          <w:tcPr>
            <w:tcW w:w="1668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lang w:val="en-GB"/>
              </w:rPr>
              <w:t>Director / Executive of organization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sz w:val="18"/>
              </w:rPr>
            </w:pPr>
          </w:p>
        </w:tc>
        <w:tc>
          <w:tcPr>
            <w:tcW w:w="1985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sz w:val="18"/>
              </w:rPr>
            </w:pPr>
            <w:r>
              <w:rPr>
                <w:b/>
                <w:i/>
                <w:sz w:val="18"/>
              </w:rPr>
              <w:t>Person in charge of communication with certification body:</w:t>
            </w:r>
          </w:p>
        </w:tc>
        <w:tc>
          <w:tcPr>
            <w:tcW w:w="3260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sz w:val="18"/>
              </w:rPr>
            </w:pPr>
          </w:p>
        </w:tc>
      </w:tr>
    </w:tbl>
    <w:p w:rsidR="00B62B38" w:rsidRDefault="00B62B38" w:rsidP="00B62B38">
      <w:pPr>
        <w:tabs>
          <w:tab w:val="left" w:pos="4820"/>
        </w:tabs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4216"/>
        <w:gridCol w:w="887"/>
        <w:gridCol w:w="2268"/>
      </w:tblGrid>
      <w:tr w:rsidR="00B62B38" w:rsidTr="00B066EB">
        <w:tc>
          <w:tcPr>
            <w:tcW w:w="2093" w:type="dxa"/>
            <w:shd w:val="clear" w:color="auto" w:fill="F3F3F3"/>
          </w:tcPr>
          <w:p w:rsidR="00B62B38" w:rsidRDefault="00B62B38" w:rsidP="00B066E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Locations to be certified</w:t>
            </w:r>
          </w:p>
        </w:tc>
        <w:tc>
          <w:tcPr>
            <w:tcW w:w="5103" w:type="dxa"/>
            <w:gridSpan w:val="2"/>
            <w:shd w:val="clear" w:color="auto" w:fill="F3F3F3"/>
          </w:tcPr>
          <w:p w:rsidR="00B62B38" w:rsidRDefault="00B62B38" w:rsidP="00B066E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Address:</w:t>
            </w:r>
          </w:p>
        </w:tc>
        <w:tc>
          <w:tcPr>
            <w:tcW w:w="2268" w:type="dxa"/>
            <w:shd w:val="clear" w:color="auto" w:fill="F3F3F3"/>
          </w:tcPr>
          <w:p w:rsidR="00B62B38" w:rsidRDefault="00B62B38" w:rsidP="00B066E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Number of employees:</w:t>
            </w:r>
          </w:p>
        </w:tc>
      </w:tr>
      <w:tr w:rsidR="00B62B38" w:rsidTr="00B066EB">
        <w:trPr>
          <w:trHeight w:val="455"/>
        </w:trPr>
        <w:tc>
          <w:tcPr>
            <w:tcW w:w="2093" w:type="dxa"/>
            <w:shd w:val="clear" w:color="auto" w:fill="auto"/>
          </w:tcPr>
          <w:p w:rsidR="00B62B38" w:rsidRDefault="00B62B38" w:rsidP="00B066EB">
            <w:pPr>
              <w:rPr>
                <w:sz w:val="18"/>
              </w:rPr>
            </w:pPr>
          </w:p>
          <w:p w:rsidR="00B62B38" w:rsidRDefault="00B62B38" w:rsidP="00B066EB">
            <w:pPr>
              <w:rPr>
                <w:sz w:val="18"/>
              </w:rPr>
            </w:pPr>
          </w:p>
        </w:tc>
        <w:tc>
          <w:tcPr>
            <w:tcW w:w="4216" w:type="dxa"/>
            <w:shd w:val="clear" w:color="auto" w:fill="auto"/>
          </w:tcPr>
          <w:p w:rsidR="00B62B38" w:rsidRDefault="00B62B38" w:rsidP="00B066EB">
            <w:pPr>
              <w:jc w:val="center"/>
              <w:rPr>
                <w:sz w:val="18"/>
              </w:rPr>
            </w:pPr>
          </w:p>
        </w:tc>
        <w:tc>
          <w:tcPr>
            <w:tcW w:w="3155" w:type="dxa"/>
            <w:gridSpan w:val="2"/>
            <w:shd w:val="clear" w:color="auto" w:fill="auto"/>
          </w:tcPr>
          <w:p w:rsidR="00B62B38" w:rsidRDefault="00B62B38" w:rsidP="00B066EB">
            <w:pPr>
              <w:rPr>
                <w:sz w:val="18"/>
              </w:rPr>
            </w:pPr>
          </w:p>
        </w:tc>
      </w:tr>
    </w:tbl>
    <w:p w:rsidR="00B62B38" w:rsidRDefault="00B62B38" w:rsidP="00B62B38">
      <w:pPr>
        <w:tabs>
          <w:tab w:val="left" w:pos="4820"/>
        </w:tabs>
        <w:rPr>
          <w:sz w:val="18"/>
        </w:rPr>
      </w:pPr>
      <w:r>
        <w:rPr>
          <w:sz w:val="1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977"/>
        <w:gridCol w:w="1559"/>
        <w:gridCol w:w="2268"/>
      </w:tblGrid>
      <w:tr w:rsidR="00B62B38" w:rsidTr="00B066EB">
        <w:trPr>
          <w:trHeight w:val="114"/>
        </w:trPr>
        <w:tc>
          <w:tcPr>
            <w:tcW w:w="9464" w:type="dxa"/>
            <w:gridSpan w:val="4"/>
            <w:tcBorders>
              <w:bottom w:val="single" w:sz="12" w:space="0" w:color="auto"/>
            </w:tcBorders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jc w:val="center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Number of employees</w:t>
            </w:r>
          </w:p>
        </w:tc>
      </w:tr>
      <w:tr w:rsidR="00B62B38" w:rsidTr="00B066EB">
        <w:trPr>
          <w:trHeight w:val="168"/>
        </w:trPr>
        <w:tc>
          <w:tcPr>
            <w:tcW w:w="2660" w:type="dxa"/>
            <w:tcBorders>
              <w:top w:val="single" w:sz="12" w:space="0" w:color="auto"/>
            </w:tcBorders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 in development: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Cs/>
                <w:sz w:val="18"/>
              </w:rPr>
            </w:pPr>
          </w:p>
        </w:tc>
      </w:tr>
      <w:tr w:rsidR="00B62B38" w:rsidTr="00B066EB">
        <w:trPr>
          <w:trHeight w:val="233"/>
        </w:trPr>
        <w:tc>
          <w:tcPr>
            <w:tcW w:w="2660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 in production: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Cs/>
                <w:sz w:val="18"/>
              </w:rPr>
            </w:pPr>
          </w:p>
        </w:tc>
      </w:tr>
      <w:tr w:rsidR="00B62B38" w:rsidTr="00B066EB">
        <w:trPr>
          <w:trHeight w:val="138"/>
        </w:trPr>
        <w:tc>
          <w:tcPr>
            <w:tcW w:w="2660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 in quality: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Cs/>
                <w:sz w:val="18"/>
              </w:rPr>
            </w:pPr>
          </w:p>
        </w:tc>
      </w:tr>
      <w:tr w:rsidR="00B62B38" w:rsidTr="00B066EB">
        <w:trPr>
          <w:trHeight w:val="198"/>
        </w:trPr>
        <w:tc>
          <w:tcPr>
            <w:tcW w:w="2660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 in administration: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Cs/>
                <w:sz w:val="18"/>
              </w:rPr>
            </w:pPr>
          </w:p>
        </w:tc>
      </w:tr>
      <w:tr w:rsidR="00B62B38" w:rsidTr="00B066EB">
        <w:trPr>
          <w:trHeight w:val="130"/>
        </w:trPr>
        <w:tc>
          <w:tcPr>
            <w:tcW w:w="2660" w:type="dxa"/>
            <w:tcBorders>
              <w:bottom w:val="single" w:sz="12" w:space="0" w:color="auto"/>
            </w:tcBorders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jc w:val="right"/>
              <w:rPr>
                <w:b/>
                <w:i/>
                <w:sz w:val="18"/>
                <w:szCs w:val="24"/>
              </w:rPr>
            </w:pPr>
            <w:r>
              <w:rPr>
                <w:b/>
                <w:i/>
                <w:sz w:val="18"/>
                <w:szCs w:val="24"/>
              </w:rPr>
              <w:t>*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</w:tcBorders>
          </w:tcPr>
          <w:p w:rsidR="00B62B38" w:rsidRDefault="00B62B38" w:rsidP="00B066EB">
            <w:pPr>
              <w:tabs>
                <w:tab w:val="left" w:pos="4820"/>
              </w:tabs>
              <w:rPr>
                <w:bCs/>
                <w:sz w:val="18"/>
              </w:rPr>
            </w:pPr>
          </w:p>
        </w:tc>
      </w:tr>
      <w:tr w:rsidR="00B62B38" w:rsidTr="00B066EB">
        <w:tc>
          <w:tcPr>
            <w:tcW w:w="26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jc w:val="right"/>
              <w:rPr>
                <w:b/>
                <w:i/>
                <w:sz w:val="18"/>
                <w:szCs w:val="24"/>
              </w:rPr>
            </w:pPr>
            <w:r>
              <w:rPr>
                <w:b/>
                <w:i/>
                <w:sz w:val="18"/>
              </w:rPr>
              <w:t>Total number of employees: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Number of shifts: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sz w:val="18"/>
              </w:rPr>
            </w:pPr>
          </w:p>
        </w:tc>
      </w:tr>
    </w:tbl>
    <w:p w:rsidR="00B62B38" w:rsidRDefault="00B62B38" w:rsidP="00B62B38">
      <w:pPr>
        <w:numPr>
          <w:ilvl w:val="0"/>
          <w:numId w:val="1"/>
        </w:numPr>
        <w:tabs>
          <w:tab w:val="left" w:pos="4820"/>
        </w:tabs>
        <w:rPr>
          <w:b/>
          <w:i/>
          <w:sz w:val="16"/>
          <w:szCs w:val="18"/>
        </w:rPr>
      </w:pPr>
      <w:r>
        <w:rPr>
          <w:b/>
          <w:i/>
          <w:sz w:val="16"/>
          <w:szCs w:val="18"/>
        </w:rPr>
        <w:t>others – specify</w:t>
      </w:r>
    </w:p>
    <w:p w:rsidR="00B62B38" w:rsidRDefault="00B62B38" w:rsidP="00B62B38">
      <w:pPr>
        <w:tabs>
          <w:tab w:val="left" w:pos="4820"/>
        </w:tabs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B62B38" w:rsidTr="00B066EB">
        <w:tc>
          <w:tcPr>
            <w:tcW w:w="9464" w:type="dxa"/>
            <w:shd w:val="clear" w:color="auto" w:fill="F3F3F3"/>
          </w:tcPr>
          <w:p w:rsidR="00B62B38" w:rsidRPr="00D90AB5" w:rsidRDefault="00B62B38" w:rsidP="00B066EB">
            <w:pPr>
              <w:pStyle w:val="Heading4"/>
              <w:rPr>
                <w:szCs w:val="22"/>
              </w:rPr>
            </w:pPr>
            <w:r w:rsidRPr="00D90AB5">
              <w:rPr>
                <w:szCs w:val="22"/>
              </w:rPr>
              <w:t>Scope</w:t>
            </w:r>
          </w:p>
          <w:p w:rsidR="00B62B38" w:rsidRDefault="00B62B38" w:rsidP="00B066EB">
            <w:pPr>
              <w:pStyle w:val="Heading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(specify those, which shall be the subject matter of an audit)</w:t>
            </w:r>
          </w:p>
        </w:tc>
      </w:tr>
      <w:tr w:rsidR="00B62B38" w:rsidTr="00B066EB">
        <w:trPr>
          <w:trHeight w:val="523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Cs/>
                <w:sz w:val="18"/>
              </w:rPr>
            </w:pPr>
          </w:p>
        </w:tc>
      </w:tr>
      <w:tr w:rsidR="00B62B38" w:rsidTr="00B066EB">
        <w:tc>
          <w:tcPr>
            <w:tcW w:w="9464" w:type="dxa"/>
            <w:shd w:val="clear" w:color="auto" w:fill="F3F3F3"/>
          </w:tcPr>
          <w:p w:rsidR="00B62B38" w:rsidRPr="00D90AB5" w:rsidRDefault="00B62B38" w:rsidP="00B066EB">
            <w:pPr>
              <w:pStyle w:val="Heading4"/>
              <w:rPr>
                <w:szCs w:val="22"/>
              </w:rPr>
            </w:pPr>
            <w:r w:rsidRPr="00D90AB5">
              <w:rPr>
                <w:szCs w:val="22"/>
              </w:rPr>
              <w:t>Externally provided (outsourced) processes</w:t>
            </w:r>
          </w:p>
          <w:p w:rsidR="00B62B38" w:rsidRDefault="00B62B38" w:rsidP="00B066EB">
            <w:pPr>
              <w:pStyle w:val="Heading4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(specify externally provided processes, which influence your  management system – e.g. maintenance, IT administration, ...)</w:t>
            </w:r>
          </w:p>
        </w:tc>
      </w:tr>
      <w:tr w:rsidR="00B62B38" w:rsidTr="00B066EB">
        <w:trPr>
          <w:trHeight w:val="21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Cs/>
                <w:sz w:val="18"/>
              </w:rPr>
            </w:pPr>
          </w:p>
          <w:p w:rsidR="00B62B38" w:rsidRDefault="00B62B38" w:rsidP="00B066EB">
            <w:pPr>
              <w:tabs>
                <w:tab w:val="left" w:pos="4820"/>
              </w:tabs>
              <w:rPr>
                <w:bCs/>
                <w:sz w:val="18"/>
              </w:rPr>
            </w:pPr>
          </w:p>
        </w:tc>
      </w:tr>
    </w:tbl>
    <w:p w:rsidR="00B62B38" w:rsidRDefault="00B62B38" w:rsidP="00B62B38">
      <w:pPr>
        <w:tabs>
          <w:tab w:val="left" w:pos="4820"/>
        </w:tabs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7196"/>
        <w:gridCol w:w="2268"/>
      </w:tblGrid>
      <w:tr w:rsidR="00B62B38" w:rsidTr="00B066EB">
        <w:trPr>
          <w:trHeight w:val="269"/>
        </w:trPr>
        <w:tc>
          <w:tcPr>
            <w:tcW w:w="9464" w:type="dxa"/>
            <w:gridSpan w:val="2"/>
            <w:shd w:val="clear" w:color="auto" w:fill="F3F3F3"/>
          </w:tcPr>
          <w:p w:rsidR="00B62B38" w:rsidRDefault="00B62B38" w:rsidP="00B066EB">
            <w:pPr>
              <w:pStyle w:val="Heading4"/>
            </w:pPr>
            <w:r>
              <w:rPr>
                <w:lang w:val="en-GB"/>
              </w:rPr>
              <w:t>Do you own a valid management system certificate presently</w:t>
            </w:r>
            <w:r>
              <w:t>?</w:t>
            </w:r>
          </w:p>
        </w:tc>
      </w:tr>
      <w:tr w:rsidR="00B62B38" w:rsidTr="00B066EB">
        <w:tblPrEx>
          <w:shd w:val="clear" w:color="auto" w:fill="auto"/>
        </w:tblPrEx>
        <w:trPr>
          <w:trHeight w:val="234"/>
        </w:trPr>
        <w:tc>
          <w:tcPr>
            <w:tcW w:w="7196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Yes,</w:t>
            </w:r>
            <w:r>
              <w:rPr>
                <w:b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according to standard                                ,  certification body               </w:t>
            </w:r>
          </w:p>
        </w:tc>
        <w:tc>
          <w:tcPr>
            <w:tcW w:w="2268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No</w:t>
            </w:r>
          </w:p>
        </w:tc>
      </w:tr>
    </w:tbl>
    <w:p w:rsidR="00B62B38" w:rsidRDefault="00B62B38" w:rsidP="00B62B38">
      <w:pPr>
        <w:tabs>
          <w:tab w:val="left" w:pos="4820"/>
        </w:tabs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7196"/>
        <w:gridCol w:w="2268"/>
      </w:tblGrid>
      <w:tr w:rsidR="00B62B38" w:rsidTr="00B066EB">
        <w:trPr>
          <w:trHeight w:val="269"/>
        </w:trPr>
        <w:tc>
          <w:tcPr>
            <w:tcW w:w="9464" w:type="dxa"/>
            <w:gridSpan w:val="2"/>
            <w:shd w:val="clear" w:color="auto" w:fill="F3F3F3"/>
          </w:tcPr>
          <w:p w:rsidR="00B62B38" w:rsidRDefault="00B62B38" w:rsidP="00B066EB">
            <w:pPr>
              <w:pStyle w:val="Heading4"/>
            </w:pPr>
            <w:r>
              <w:rPr>
                <w:lang w:val="en-GB"/>
              </w:rPr>
              <w:t xml:space="preserve">Do you use </w:t>
            </w:r>
            <w:proofErr w:type="gramStart"/>
            <w:r>
              <w:rPr>
                <w:lang w:val="en-GB"/>
              </w:rPr>
              <w:t>or  plan</w:t>
            </w:r>
            <w:proofErr w:type="gramEnd"/>
            <w:r>
              <w:rPr>
                <w:lang w:val="en-GB"/>
              </w:rPr>
              <w:t xml:space="preserve"> to use services of a consulting company?</w:t>
            </w:r>
          </w:p>
        </w:tc>
      </w:tr>
      <w:tr w:rsidR="00B62B38" w:rsidTr="00B066EB">
        <w:tblPrEx>
          <w:shd w:val="clear" w:color="auto" w:fill="auto"/>
        </w:tblPrEx>
        <w:trPr>
          <w:trHeight w:val="234"/>
        </w:trPr>
        <w:tc>
          <w:tcPr>
            <w:tcW w:w="7196" w:type="dxa"/>
            <w:shd w:val="clear" w:color="auto" w:fill="auto"/>
          </w:tcPr>
          <w:p w:rsidR="00B62B38" w:rsidRDefault="00B62B38" w:rsidP="00B066EB">
            <w:pPr>
              <w:tabs>
                <w:tab w:val="left" w:pos="2655"/>
              </w:tabs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Yes,</w:t>
            </w:r>
            <w:r>
              <w:rPr>
                <w:b/>
                <w:sz w:val="18"/>
              </w:rPr>
              <w:t xml:space="preserve"> </w:t>
            </w:r>
            <w:r>
              <w:rPr>
                <w:bCs/>
                <w:sz w:val="18"/>
              </w:rPr>
              <w:t>company</w:t>
            </w:r>
          </w:p>
        </w:tc>
        <w:tc>
          <w:tcPr>
            <w:tcW w:w="2268" w:type="dxa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No</w:t>
            </w:r>
          </w:p>
        </w:tc>
      </w:tr>
    </w:tbl>
    <w:p w:rsidR="00B62B38" w:rsidRDefault="00B62B38" w:rsidP="00B62B38">
      <w:pPr>
        <w:tabs>
          <w:tab w:val="left" w:pos="4820"/>
        </w:tabs>
        <w:jc w:val="both"/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222"/>
      </w:tblGrid>
      <w:tr w:rsidR="00B62B38" w:rsidTr="00B066EB">
        <w:tc>
          <w:tcPr>
            <w:tcW w:w="1242" w:type="dxa"/>
            <w:shd w:val="clear" w:color="auto" w:fill="F3F3F3"/>
          </w:tcPr>
          <w:p w:rsidR="00B62B38" w:rsidRDefault="00B62B38" w:rsidP="00B066EB">
            <w:pPr>
              <w:pStyle w:val="Heading4"/>
              <w:jc w:val="left"/>
            </w:pPr>
            <w:r>
              <w:t>What service are you interested in?</w:t>
            </w:r>
          </w:p>
        </w:tc>
        <w:tc>
          <w:tcPr>
            <w:tcW w:w="8222" w:type="dxa"/>
            <w:shd w:val="clear" w:color="auto" w:fill="auto"/>
          </w:tcPr>
          <w:p w:rsidR="00B62B38" w:rsidRDefault="00B62B38" w:rsidP="00B066EB">
            <w:pPr>
              <w:tabs>
                <w:tab w:val="left" w:pos="4820"/>
              </w:tabs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Certification audit </w:t>
            </w:r>
            <w:r>
              <w:rPr>
                <w:bCs/>
                <w:sz w:val="18"/>
              </w:rPr>
              <w:t>according to standard:</w:t>
            </w:r>
          </w:p>
          <w:p w:rsidR="00B62B38" w:rsidRDefault="00B62B38" w:rsidP="00B066EB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IS0 9001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IS0 14001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OHSAS 18001 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ISO/IEC 27001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IS0 22000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ISO/TS 16949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CE Marking</w:t>
            </w:r>
          </w:p>
          <w:p w:rsidR="00B62B38" w:rsidRDefault="00B62B38" w:rsidP="00B066EB">
            <w:pPr>
              <w:tabs>
                <w:tab w:val="left" w:pos="4820"/>
              </w:tabs>
              <w:rPr>
                <w:sz w:val="4"/>
                <w:szCs w:val="4"/>
              </w:rPr>
            </w:pPr>
          </w:p>
          <w:p w:rsidR="00B62B38" w:rsidRDefault="00B62B38" w:rsidP="00B066EB">
            <w:pPr>
              <w:tabs>
                <w:tab w:val="left" w:pos="4820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8"/>
              </w:rPr>
              <w:t>Others .......................................................</w:t>
            </w:r>
          </w:p>
        </w:tc>
      </w:tr>
    </w:tbl>
    <w:p w:rsidR="00B62B38" w:rsidRDefault="00B62B38" w:rsidP="00B62B38">
      <w:pPr>
        <w:tabs>
          <w:tab w:val="left" w:pos="4820"/>
        </w:tabs>
        <w:jc w:val="both"/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371"/>
      </w:tblGrid>
      <w:tr w:rsidR="00B62B38" w:rsidTr="00B066EB">
        <w:tc>
          <w:tcPr>
            <w:tcW w:w="2093" w:type="dxa"/>
            <w:shd w:val="clear" w:color="auto" w:fill="F3F3F3"/>
          </w:tcPr>
          <w:p w:rsidR="00B62B38" w:rsidRPr="009E0E77" w:rsidRDefault="00B62B38" w:rsidP="00B066EB">
            <w:pPr>
              <w:jc w:val="center"/>
              <w:rPr>
                <w:b/>
                <w:i/>
                <w:sz w:val="32"/>
              </w:rPr>
            </w:pPr>
            <w:r w:rsidRPr="009E0E77">
              <w:rPr>
                <w:b/>
                <w:i/>
                <w:sz w:val="18"/>
              </w:rPr>
              <w:t>How did you find out about company BMS Certification Pvt. Ltd., India?</w:t>
            </w:r>
          </w:p>
        </w:tc>
        <w:tc>
          <w:tcPr>
            <w:tcW w:w="7371" w:type="dxa"/>
            <w:shd w:val="clear" w:color="auto" w:fill="auto"/>
          </w:tcPr>
          <w:p w:rsidR="00B62B38" w:rsidRDefault="00B62B38" w:rsidP="00B066EB">
            <w:pPr>
              <w:rPr>
                <w:sz w:val="18"/>
              </w:rPr>
            </w:pPr>
          </w:p>
        </w:tc>
      </w:tr>
    </w:tbl>
    <w:p w:rsidR="00B62B38" w:rsidRDefault="00B62B38" w:rsidP="00B62B38">
      <w:pPr>
        <w:tabs>
          <w:tab w:val="left" w:pos="4820"/>
        </w:tabs>
        <w:jc w:val="both"/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51"/>
        <w:gridCol w:w="1843"/>
        <w:gridCol w:w="3402"/>
      </w:tblGrid>
      <w:tr w:rsidR="00B62B38" w:rsidTr="00B066EB">
        <w:tc>
          <w:tcPr>
            <w:tcW w:w="9464" w:type="dxa"/>
            <w:gridSpan w:val="4"/>
            <w:shd w:val="clear" w:color="auto" w:fill="F3F3F3"/>
          </w:tcPr>
          <w:p w:rsidR="00B62B38" w:rsidRDefault="00B62B38" w:rsidP="00B066EB">
            <w:pPr>
              <w:pStyle w:val="Heading4"/>
            </w:pPr>
            <w:r>
              <w:t>Correspondenace address:</w:t>
            </w:r>
          </w:p>
        </w:tc>
      </w:tr>
      <w:tr w:rsidR="00B62B38" w:rsidTr="00B066EB">
        <w:trPr>
          <w:trHeight w:val="296"/>
        </w:trPr>
        <w:tc>
          <w:tcPr>
            <w:tcW w:w="9464" w:type="dxa"/>
            <w:gridSpan w:val="4"/>
            <w:shd w:val="clear" w:color="auto" w:fill="auto"/>
          </w:tcPr>
          <w:p w:rsidR="00B62B38" w:rsidRDefault="00B62B38" w:rsidP="00B62B38">
            <w:pPr>
              <w:pStyle w:val="Header"/>
              <w:tabs>
                <w:tab w:val="clear" w:pos="4536"/>
                <w:tab w:val="clear" w:pos="9072"/>
              </w:tabs>
            </w:pPr>
          </w:p>
        </w:tc>
      </w:tr>
      <w:tr w:rsidR="00B62B38" w:rsidTr="00B066EB">
        <w:trPr>
          <w:trHeight w:val="170"/>
        </w:trPr>
        <w:tc>
          <w:tcPr>
            <w:tcW w:w="1668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Place, date</w:t>
            </w:r>
          </w:p>
        </w:tc>
        <w:tc>
          <w:tcPr>
            <w:tcW w:w="2551" w:type="dxa"/>
            <w:shd w:val="clear" w:color="auto" w:fill="auto"/>
          </w:tcPr>
          <w:p w:rsidR="00B62B38" w:rsidRPr="006408D5" w:rsidRDefault="00B62B38" w:rsidP="00B066EB">
            <w:pPr>
              <w:rPr>
                <w:sz w:val="18"/>
              </w:rPr>
            </w:pPr>
          </w:p>
          <w:p w:rsidR="00B62B38" w:rsidRPr="006408D5" w:rsidRDefault="00B62B38" w:rsidP="00B066EB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shd w:val="clear" w:color="auto" w:fill="F3F3F3"/>
          </w:tcPr>
          <w:p w:rsidR="00B62B38" w:rsidRDefault="00B62B38" w:rsidP="00B066EB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lang w:val="en-GB"/>
              </w:rPr>
              <w:t>Name and Signature of employee, who filled in the request</w:t>
            </w:r>
          </w:p>
        </w:tc>
        <w:tc>
          <w:tcPr>
            <w:tcW w:w="3402" w:type="dxa"/>
            <w:shd w:val="clear" w:color="auto" w:fill="auto"/>
          </w:tcPr>
          <w:p w:rsidR="00B62B38" w:rsidRDefault="00B62B38" w:rsidP="00B066EB">
            <w:pPr>
              <w:rPr>
                <w:sz w:val="1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7175" cy="247650"/>
                  <wp:effectExtent l="19050" t="0" r="9525" b="0"/>
                  <wp:docPr id="1" name="Picture 1" descr="right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ght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B38" w:rsidRDefault="00B62B38" w:rsidP="00B066EB">
            <w:pPr>
              <w:rPr>
                <w:sz w:val="18"/>
              </w:rPr>
            </w:pPr>
          </w:p>
          <w:p w:rsidR="00B62B38" w:rsidRDefault="00B62B38" w:rsidP="00B066EB">
            <w:pPr>
              <w:rPr>
                <w:sz w:val="18"/>
              </w:rPr>
            </w:pPr>
          </w:p>
        </w:tc>
      </w:tr>
    </w:tbl>
    <w:p w:rsidR="00B62B38" w:rsidRDefault="00B62B38" w:rsidP="00B62B38">
      <w:pPr>
        <w:jc w:val="center"/>
        <w:rPr>
          <w:b/>
          <w:i/>
          <w:sz w:val="32"/>
        </w:rPr>
      </w:pPr>
    </w:p>
    <w:p w:rsidR="00B62B38" w:rsidRDefault="00B62B38" w:rsidP="00B62B3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BMS Certification Pvt. Ltd., India</w:t>
      </w:r>
    </w:p>
    <w:p w:rsidR="00B62B38" w:rsidRPr="00E54D56" w:rsidRDefault="00B62B38" w:rsidP="00B62B38">
      <w:pPr>
        <w:pStyle w:val="Footer"/>
        <w:tabs>
          <w:tab w:val="clear" w:pos="4536"/>
          <w:tab w:val="center" w:pos="3780"/>
        </w:tabs>
        <w:jc w:val="center"/>
        <w:rPr>
          <w:i/>
        </w:rPr>
      </w:pPr>
      <w:r w:rsidRPr="00E54D56">
        <w:t xml:space="preserve">317, Aggarwal Modern Bazar,  C-33, Lawrence Road,  Delhi -35 </w:t>
      </w:r>
      <w:r w:rsidRPr="00E54D56">
        <w:rPr>
          <w:i/>
        </w:rPr>
        <w:t xml:space="preserve">tel.: 011- 32931017 </w:t>
      </w:r>
      <w:hyperlink r:id="rId6" w:history="1">
        <w:r w:rsidRPr="00E54D56">
          <w:rPr>
            <w:rStyle w:val="Hyperlink"/>
            <w:i/>
          </w:rPr>
          <w:t>info@bmscert.com</w:t>
        </w:r>
      </w:hyperlink>
      <w:r w:rsidRPr="00E54D56">
        <w:rPr>
          <w:i/>
        </w:rPr>
        <w:t>,  www.bmscert.com</w:t>
      </w:r>
    </w:p>
    <w:p w:rsidR="00B62B38" w:rsidRDefault="00B62B38" w:rsidP="00B62B38">
      <w:pPr>
        <w:pStyle w:val="BodyText3"/>
        <w:rPr>
          <w:i/>
          <w:sz w:val="16"/>
        </w:rPr>
      </w:pPr>
    </w:p>
    <w:p w:rsidR="00AA300B" w:rsidRDefault="00B62B38" w:rsidP="00B62B38">
      <w:pPr>
        <w:pStyle w:val="BodyText3"/>
      </w:pPr>
      <w:r>
        <w:rPr>
          <w:i/>
          <w:sz w:val="16"/>
          <w:lang w:val="en-GB"/>
        </w:rPr>
        <w:t xml:space="preserve">This </w:t>
      </w:r>
      <w:proofErr w:type="gramStart"/>
      <w:r>
        <w:rPr>
          <w:i/>
          <w:sz w:val="16"/>
          <w:lang w:val="en-GB"/>
        </w:rPr>
        <w:t>request  serves</w:t>
      </w:r>
      <w:proofErr w:type="gramEnd"/>
      <w:r>
        <w:rPr>
          <w:i/>
          <w:sz w:val="16"/>
          <w:lang w:val="en-GB"/>
        </w:rPr>
        <w:t xml:space="preserve"> as preliminary information for Certification Body of Management System   BMS Certification Pvt. Ltd,. </w:t>
      </w:r>
      <w:proofErr w:type="gramStart"/>
      <w:r>
        <w:rPr>
          <w:i/>
          <w:sz w:val="16"/>
          <w:lang w:val="en-GB"/>
        </w:rPr>
        <w:t>for</w:t>
      </w:r>
      <w:proofErr w:type="gramEnd"/>
      <w:r>
        <w:rPr>
          <w:i/>
          <w:sz w:val="16"/>
          <w:lang w:val="en-GB"/>
        </w:rPr>
        <w:t xml:space="preserve"> an offer elaboration. These data shall be used confidentially and only for internal purposes of BMS Certification Pvt. Ltd. </w:t>
      </w:r>
      <w:proofErr w:type="gramStart"/>
      <w:r>
        <w:rPr>
          <w:i/>
          <w:sz w:val="16"/>
          <w:lang w:val="en-GB"/>
        </w:rPr>
        <w:t>Filling</w:t>
      </w:r>
      <w:proofErr w:type="gramEnd"/>
      <w:r>
        <w:rPr>
          <w:i/>
          <w:sz w:val="16"/>
          <w:lang w:val="en-GB"/>
        </w:rPr>
        <w:t xml:space="preserve"> in this request does not bind you to use our services and you will not be charged any fee for sending it. </w:t>
      </w:r>
    </w:p>
    <w:sectPr w:rsidR="00AA300B" w:rsidSect="00B62B38">
      <w:pgSz w:w="12240" w:h="15840"/>
      <w:pgMar w:top="45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A53F4"/>
    <w:multiLevelType w:val="hybridMultilevel"/>
    <w:tmpl w:val="2EDE526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B38"/>
    <w:rsid w:val="0042666E"/>
    <w:rsid w:val="00814810"/>
    <w:rsid w:val="00AE7A6E"/>
    <w:rsid w:val="00B6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Heading4">
    <w:name w:val="heading 4"/>
    <w:basedOn w:val="Normal"/>
    <w:next w:val="Normal"/>
    <w:link w:val="Heading4Char"/>
    <w:qFormat/>
    <w:rsid w:val="00B62B38"/>
    <w:pPr>
      <w:keepNext/>
      <w:tabs>
        <w:tab w:val="left" w:pos="4820"/>
      </w:tabs>
      <w:jc w:val="center"/>
      <w:outlineLvl w:val="3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2B38"/>
    <w:rPr>
      <w:rFonts w:ascii="Times New Roman" w:eastAsia="Times New Roman" w:hAnsi="Times New Roman" w:cs="Times New Roman"/>
      <w:b/>
      <w:i/>
      <w:sz w:val="18"/>
      <w:szCs w:val="20"/>
      <w:lang w:val="sk-SK" w:eastAsia="sk-SK"/>
    </w:rPr>
  </w:style>
  <w:style w:type="paragraph" w:styleId="Header">
    <w:name w:val="header"/>
    <w:basedOn w:val="Normal"/>
    <w:link w:val="HeaderChar"/>
    <w:rsid w:val="00B62B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62B38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Footer">
    <w:name w:val="footer"/>
    <w:basedOn w:val="Normal"/>
    <w:link w:val="FooterChar"/>
    <w:uiPriority w:val="99"/>
    <w:rsid w:val="00B62B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B38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BodyText3">
    <w:name w:val="Body Text 3"/>
    <w:basedOn w:val="Normal"/>
    <w:link w:val="BodyText3Char"/>
    <w:rsid w:val="00B62B38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B62B38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Hyperlink">
    <w:name w:val="Hyperlink"/>
    <w:rsid w:val="00B62B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38"/>
    <w:rPr>
      <w:rFonts w:ascii="Tahoma" w:eastAsia="Times New Roman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mscer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 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SandeepGupta</dc:creator>
  <cp:keywords/>
  <dc:description/>
  <cp:lastModifiedBy>SandeepGupta</cp:lastModifiedBy>
  <cp:revision>1</cp:revision>
  <dcterms:created xsi:type="dcterms:W3CDTF">2014-03-03T14:36:00Z</dcterms:created>
  <dcterms:modified xsi:type="dcterms:W3CDTF">2014-03-03T14:37:00Z</dcterms:modified>
</cp:coreProperties>
</file>